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739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FA1739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</w:t>
      </w:r>
      <w:r w:rsidR="00FA1739">
        <w:rPr>
          <w:rFonts w:ascii="Times New Roman" w:hAnsi="Times New Roman"/>
          <w:szCs w:val="22"/>
        </w:rPr>
        <w:t>ss name: …………………………………………………</w:t>
      </w:r>
      <w:r>
        <w:rPr>
          <w:rFonts w:ascii="Times New Roman" w:hAnsi="Times New Roman"/>
          <w:szCs w:val="22"/>
        </w:rPr>
        <w:t>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  <w:bookmarkStart w:id="0" w:name="_GoBack"/>
      <w:bookmarkEnd w:id="0"/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</w:t>
      </w:r>
      <w:r w:rsidR="00FA1739">
        <w:rPr>
          <w:rFonts w:ascii="Times New Roman" w:hAnsi="Times New Roman"/>
          <w:szCs w:val="22"/>
        </w:rPr>
        <w:t>PESEL): …………………</w:t>
      </w:r>
      <w:r>
        <w:rPr>
          <w:rFonts w:ascii="Times New Roman" w:hAnsi="Times New Roman"/>
          <w:szCs w:val="22"/>
        </w:rPr>
        <w:t>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</w:t>
      </w:r>
      <w:r w:rsidR="00FA1739">
        <w:rPr>
          <w:rFonts w:ascii="Times New Roman" w:hAnsi="Times New Roman"/>
          <w:szCs w:val="22"/>
        </w:rPr>
        <w:t xml:space="preserve"> Number (NIP): …………………………</w:t>
      </w:r>
      <w:r>
        <w:rPr>
          <w:rFonts w:ascii="Times New Roman" w:hAnsi="Times New Roman"/>
          <w:szCs w:val="22"/>
        </w:rPr>
        <w:t>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FA1739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FA1739">
        <w:rPr>
          <w:rFonts w:ascii="Times New Roman" w:hAnsi="Times New Roman"/>
          <w:szCs w:val="22"/>
        </w:rPr>
        <w:t>.…………………………</w:t>
      </w:r>
      <w:r>
        <w:rPr>
          <w:rFonts w:ascii="Times New Roman" w:hAnsi="Times New Roman"/>
          <w:szCs w:val="22"/>
        </w:rPr>
        <w:t>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FA1739">
        <w:rPr>
          <w:rFonts w:ascii="Times New Roman" w:hAnsi="Times New Roman"/>
          <w:szCs w:val="22"/>
        </w:rPr>
        <w:t>on Number (PESEL): …………………..</w:t>
      </w:r>
      <w:r>
        <w:rPr>
          <w:rFonts w:ascii="Times New Roman" w:hAnsi="Times New Roman"/>
          <w:szCs w:val="22"/>
        </w:rPr>
        <w:t>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Tax Identification Number </w:t>
      </w:r>
      <w:r w:rsidR="00FA1739">
        <w:rPr>
          <w:rFonts w:ascii="Times New Roman" w:hAnsi="Times New Roman"/>
          <w:szCs w:val="22"/>
        </w:rPr>
        <w:t>(NIP): …………………………………..</w:t>
      </w:r>
      <w:r>
        <w:rPr>
          <w:rFonts w:ascii="Times New Roman" w:hAnsi="Times New Roman"/>
          <w:szCs w:val="22"/>
        </w:rPr>
        <w:t>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FA1739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FA1739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FA1739">
        <w:rPr>
          <w:rFonts w:ascii="Times New Roman" w:hAnsi="Times New Roman"/>
          <w:szCs w:val="22"/>
        </w:rPr>
        <w:t>ame: …………………….……………………………………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</w:t>
      </w:r>
      <w:r w:rsidR="00FA1739">
        <w:rPr>
          <w:rFonts w:ascii="Times New Roman" w:hAnsi="Times New Roman"/>
          <w:szCs w:val="22"/>
        </w:rPr>
        <w:t>PESEL): ………………….</w:t>
      </w:r>
      <w:r>
        <w:rPr>
          <w:rFonts w:ascii="Times New Roman" w:hAnsi="Times New Roman"/>
          <w:szCs w:val="22"/>
        </w:rPr>
        <w:t>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</w:t>
      </w:r>
      <w:r w:rsidR="00FA1739">
        <w:rPr>
          <w:rFonts w:ascii="Times New Roman" w:hAnsi="Times New Roman"/>
          <w:szCs w:val="22"/>
        </w:rPr>
        <w:t>tion Number (NIP): ………………………………</w:t>
      </w:r>
      <w:r>
        <w:rPr>
          <w:rFonts w:ascii="Times New Roman" w:hAnsi="Times New Roman"/>
          <w:szCs w:val="22"/>
        </w:rPr>
        <w:t>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C81BC9" w:rsidRPr="00A1026C" w:rsidRDefault="00DD41C0" w:rsidP="00A1026C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C81BC9" w:rsidRPr="00605497" w:rsidRDefault="00C81BC9" w:rsidP="00C81BC9">
      <w:pPr>
        <w:jc w:val="both"/>
        <w:rPr>
          <w:sz w:val="22"/>
          <w:szCs w:val="22"/>
        </w:rPr>
      </w:pPr>
    </w:p>
    <w:p w:rsidR="00BA7D8B" w:rsidRPr="004452DF" w:rsidRDefault="00BA7D8B" w:rsidP="00BA7D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344</w:t>
      </w:r>
    </w:p>
    <w:p w:rsidR="00BA7D8B" w:rsidRPr="004452DF" w:rsidRDefault="00BA7D8B" w:rsidP="00BA7D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BA7D8B" w:rsidRPr="004452DF" w:rsidRDefault="00BA7D8B" w:rsidP="00BA7D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BA7D8B" w:rsidRPr="004452DF" w:rsidRDefault="00BA7D8B" w:rsidP="0050520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Igor Adam Chalupec</w:t>
      </w:r>
    </w:p>
    <w:p w:rsidR="00BA7D8B" w:rsidRPr="004452DF" w:rsidRDefault="00BA7D8B" w:rsidP="00505201">
      <w:pPr>
        <w:jc w:val="both"/>
        <w:rPr>
          <w:b/>
          <w:sz w:val="22"/>
          <w:szCs w:val="22"/>
        </w:rPr>
      </w:pPr>
    </w:p>
    <w:p w:rsidR="00BA7D8B" w:rsidRPr="004452DF" w:rsidRDefault="00BA7D8B" w:rsidP="00505201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BA7D8B" w:rsidRPr="004452DF" w:rsidRDefault="00BA7D8B" w:rsidP="00505201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Igor Adam Chalupec, a member of the Supervisory Board of Budimex S.A., for the period from 1 January 2018 to 31 December 2018.</w:t>
      </w:r>
    </w:p>
    <w:p w:rsidR="00BA7D8B" w:rsidRPr="004452DF" w:rsidRDefault="00BA7D8B" w:rsidP="00BA7D8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E84950" w:rsidRPr="00E84950" w:rsidRDefault="00E84950" w:rsidP="00E84950">
      <w:pPr>
        <w:rPr>
          <w:sz w:val="22"/>
          <w:szCs w:val="22"/>
        </w:rPr>
      </w:pPr>
    </w:p>
    <w:p w:rsidR="00605497" w:rsidRDefault="00605497" w:rsidP="00194EC4">
      <w:pPr>
        <w:rPr>
          <w:sz w:val="22"/>
          <w:szCs w:val="22"/>
          <w:highlight w:val="yellow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81BC9" w:rsidRPr="00605497" w:rsidRDefault="00C81BC9" w:rsidP="00C81BC9">
      <w:pPr>
        <w:jc w:val="both"/>
        <w:rPr>
          <w:sz w:val="22"/>
          <w:szCs w:val="22"/>
        </w:rPr>
      </w:pPr>
    </w:p>
    <w:sectPr w:rsidR="00C81BC9" w:rsidRPr="00605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82ABE"/>
    <w:rsid w:val="00111A5E"/>
    <w:rsid w:val="00121010"/>
    <w:rsid w:val="00175431"/>
    <w:rsid w:val="00194EC4"/>
    <w:rsid w:val="0019689D"/>
    <w:rsid w:val="00240D10"/>
    <w:rsid w:val="002958D2"/>
    <w:rsid w:val="0030133F"/>
    <w:rsid w:val="00315AC0"/>
    <w:rsid w:val="0033201C"/>
    <w:rsid w:val="00353C1B"/>
    <w:rsid w:val="00474ABC"/>
    <w:rsid w:val="0047515B"/>
    <w:rsid w:val="004B5F1D"/>
    <w:rsid w:val="00505201"/>
    <w:rsid w:val="0052494E"/>
    <w:rsid w:val="005677CD"/>
    <w:rsid w:val="005E7E6F"/>
    <w:rsid w:val="00605497"/>
    <w:rsid w:val="00626F71"/>
    <w:rsid w:val="00646652"/>
    <w:rsid w:val="00674498"/>
    <w:rsid w:val="006C56BB"/>
    <w:rsid w:val="006F1354"/>
    <w:rsid w:val="00707A21"/>
    <w:rsid w:val="007408D0"/>
    <w:rsid w:val="0075648D"/>
    <w:rsid w:val="00765CE5"/>
    <w:rsid w:val="007F56F4"/>
    <w:rsid w:val="00805806"/>
    <w:rsid w:val="008D22D2"/>
    <w:rsid w:val="009174A7"/>
    <w:rsid w:val="00A01C22"/>
    <w:rsid w:val="00A1026C"/>
    <w:rsid w:val="00AA6DBA"/>
    <w:rsid w:val="00B00E98"/>
    <w:rsid w:val="00B140E7"/>
    <w:rsid w:val="00B2212A"/>
    <w:rsid w:val="00B33ECC"/>
    <w:rsid w:val="00B776D8"/>
    <w:rsid w:val="00BA1F02"/>
    <w:rsid w:val="00BA34F6"/>
    <w:rsid w:val="00BA7D8B"/>
    <w:rsid w:val="00BF77A1"/>
    <w:rsid w:val="00C06816"/>
    <w:rsid w:val="00C237E8"/>
    <w:rsid w:val="00C5707F"/>
    <w:rsid w:val="00C62945"/>
    <w:rsid w:val="00C81BC9"/>
    <w:rsid w:val="00C9711F"/>
    <w:rsid w:val="00CC22BF"/>
    <w:rsid w:val="00D3654D"/>
    <w:rsid w:val="00DA0A84"/>
    <w:rsid w:val="00DD41C0"/>
    <w:rsid w:val="00E84950"/>
    <w:rsid w:val="00F00523"/>
    <w:rsid w:val="00F9011C"/>
    <w:rsid w:val="00F9294E"/>
    <w:rsid w:val="00FA1739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A8C25E-48C3-489C-8A3B-4F97B058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2019-04-23T11:06:00Z</dcterms:created>
  <dcterms:modified xsi:type="dcterms:W3CDTF">2019-04-26T12:03:00Z</dcterms:modified>
</cp:coreProperties>
</file>